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CA" w:rsidRPr="00587B4E" w:rsidRDefault="001573CA" w:rsidP="0015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Dr.</w:t>
      </w:r>
      <w:proofErr w:type="spellEnd"/>
      <w:r>
        <w:rPr>
          <w:b/>
          <w:szCs w:val="24"/>
        </w:rPr>
        <w:t xml:space="preserve"> V.S. KRISHNA GOVT. DEGREE </w:t>
      </w:r>
      <w:r w:rsidRPr="00587B4E">
        <w:rPr>
          <w:b/>
          <w:szCs w:val="24"/>
        </w:rPr>
        <w:t>COLLEGE (A)</w:t>
      </w:r>
    </w:p>
    <w:p w:rsidR="001573CA" w:rsidRPr="00587B4E" w:rsidRDefault="001573CA" w:rsidP="0015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r w:rsidRPr="00587B4E">
        <w:rPr>
          <w:b/>
          <w:szCs w:val="24"/>
        </w:rPr>
        <w:t>MADDILAPALEM, VISAKHAPATNAM, A.P.</w:t>
      </w:r>
    </w:p>
    <w:p w:rsidR="001573CA" w:rsidRPr="00587B4E" w:rsidRDefault="001573CA" w:rsidP="0015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r w:rsidRPr="00587B4E">
        <w:rPr>
          <w:b/>
          <w:szCs w:val="24"/>
        </w:rPr>
        <w:t>(An institution re-accredited by NAAC with A grade)</w:t>
      </w:r>
    </w:p>
    <w:p w:rsidR="001573CA" w:rsidRPr="00587B4E" w:rsidRDefault="001573CA" w:rsidP="001573CA">
      <w:pPr>
        <w:spacing w:after="0" w:line="240" w:lineRule="auto"/>
        <w:jc w:val="center"/>
        <w:rPr>
          <w:b/>
          <w:sz w:val="28"/>
          <w:szCs w:val="28"/>
        </w:rPr>
      </w:pPr>
      <w:r w:rsidRPr="00587B4E">
        <w:rPr>
          <w:b/>
          <w:sz w:val="28"/>
          <w:szCs w:val="28"/>
        </w:rPr>
        <w:t>Syllabus of B.A. Honour</w:t>
      </w:r>
      <w:r>
        <w:rPr>
          <w:b/>
          <w:sz w:val="28"/>
          <w:szCs w:val="28"/>
        </w:rPr>
        <w:t xml:space="preserve">s in Economics Programme under </w:t>
      </w:r>
      <w:r w:rsidRPr="00587B4E">
        <w:rPr>
          <w:b/>
          <w:sz w:val="28"/>
          <w:szCs w:val="28"/>
        </w:rPr>
        <w:t>CBCS pattern</w:t>
      </w:r>
    </w:p>
    <w:p w:rsidR="001573CA" w:rsidRPr="00587B4E" w:rsidRDefault="001573CA" w:rsidP="001573C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proofErr w:type="gramStart"/>
      <w:r>
        <w:rPr>
          <w:b/>
          <w:sz w:val="28"/>
          <w:szCs w:val="28"/>
        </w:rPr>
        <w:t>w.e.f</w:t>
      </w:r>
      <w:proofErr w:type="spellEnd"/>
      <w:proofErr w:type="gramEnd"/>
      <w:r>
        <w:rPr>
          <w:b/>
          <w:sz w:val="28"/>
          <w:szCs w:val="28"/>
        </w:rPr>
        <w:t>. Academic Year 2023-24)</w:t>
      </w:r>
    </w:p>
    <w:p w:rsidR="001573CA" w:rsidRPr="00AF0D23" w:rsidRDefault="001573CA" w:rsidP="001573CA">
      <w:r>
        <w:rPr>
          <w:b/>
          <w:sz w:val="28"/>
          <w:szCs w:val="28"/>
        </w:rPr>
        <w:t>Semester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b/>
          <w:bCs/>
          <w:sz w:val="28"/>
          <w:szCs w:val="28"/>
        </w:rPr>
        <w:t>Course code:</w:t>
      </w:r>
      <w:r w:rsidRPr="001F6D8B">
        <w:t xml:space="preserve"> </w:t>
      </w:r>
      <w:r>
        <w:rPr>
          <w:b/>
          <w:bCs/>
        </w:rPr>
        <w:t>23ECOM22</w:t>
      </w:r>
    </w:p>
    <w:p w:rsidR="001573CA" w:rsidRPr="00463656" w:rsidRDefault="001573CA" w:rsidP="001573CA">
      <w:pPr>
        <w:jc w:val="both"/>
        <w:rPr>
          <w:bCs/>
          <w:szCs w:val="24"/>
        </w:rPr>
      </w:pPr>
      <w:r w:rsidRPr="00463656">
        <w:rPr>
          <w:b/>
          <w:bCs/>
          <w:szCs w:val="24"/>
        </w:rPr>
        <w:t xml:space="preserve">Course Objective: </w:t>
      </w:r>
      <w:r w:rsidRPr="00463656">
        <w:rPr>
          <w:bCs/>
          <w:szCs w:val="24"/>
        </w:rPr>
        <w:t xml:space="preserve">This course is to provide understanding about the basic mathematical methods and computer applications to be applied in economics for understanding various economic issues. </w:t>
      </w:r>
    </w:p>
    <w:p w:rsidR="001573CA" w:rsidRPr="00463656" w:rsidRDefault="001573CA" w:rsidP="001573CA">
      <w:pPr>
        <w:jc w:val="both"/>
        <w:rPr>
          <w:b/>
          <w:bCs/>
          <w:szCs w:val="24"/>
        </w:rPr>
      </w:pPr>
      <w:r w:rsidRPr="00463656">
        <w:rPr>
          <w:b/>
          <w:bCs/>
          <w:szCs w:val="24"/>
        </w:rPr>
        <w:t xml:space="preserve">Course Learning Outcomes: </w:t>
      </w:r>
    </w:p>
    <w:p w:rsidR="001573CA" w:rsidRPr="00463656" w:rsidRDefault="001573CA" w:rsidP="001573CA">
      <w:pPr>
        <w:rPr>
          <w:szCs w:val="24"/>
        </w:rPr>
      </w:pPr>
      <w:r w:rsidRPr="00463656">
        <w:rPr>
          <w:szCs w:val="24"/>
        </w:rPr>
        <w:t xml:space="preserve">After studying this course, the student shall be able to achieve the following outcomes: </w:t>
      </w:r>
    </w:p>
    <w:p w:rsidR="001573CA" w:rsidRPr="00463656" w:rsidRDefault="001573CA" w:rsidP="001573CA">
      <w:pPr>
        <w:spacing w:after="0" w:line="240" w:lineRule="auto"/>
        <w:ind w:left="720"/>
        <w:rPr>
          <w:szCs w:val="24"/>
        </w:rPr>
      </w:pPr>
      <w:r w:rsidRPr="00463656">
        <w:rPr>
          <w:b/>
          <w:bCs/>
          <w:szCs w:val="24"/>
        </w:rPr>
        <w:t xml:space="preserve">CO1: </w:t>
      </w:r>
      <w:r w:rsidRPr="00463656">
        <w:rPr>
          <w:szCs w:val="24"/>
        </w:rPr>
        <w:t xml:space="preserve">Explain the role of mathematics in economics and learn simple </w:t>
      </w:r>
      <w:r>
        <w:rPr>
          <w:szCs w:val="24"/>
        </w:rPr>
        <w:t>growth rates</w:t>
      </w:r>
      <w:r w:rsidRPr="00463656">
        <w:rPr>
          <w:szCs w:val="24"/>
        </w:rPr>
        <w:t xml:space="preserve"> and application of sets </w:t>
      </w:r>
    </w:p>
    <w:p w:rsidR="001573CA" w:rsidRPr="00463656" w:rsidRDefault="001573CA" w:rsidP="001573CA">
      <w:pPr>
        <w:spacing w:line="240" w:lineRule="auto"/>
        <w:ind w:left="720"/>
        <w:rPr>
          <w:szCs w:val="24"/>
        </w:rPr>
      </w:pPr>
      <w:r w:rsidRPr="00463656">
        <w:rPr>
          <w:b/>
          <w:bCs/>
          <w:szCs w:val="24"/>
        </w:rPr>
        <w:t xml:space="preserve">CO2: </w:t>
      </w:r>
      <w:r w:rsidRPr="00463656">
        <w:rPr>
          <w:bCs/>
          <w:szCs w:val="24"/>
        </w:rPr>
        <w:t xml:space="preserve">Learn the importance of relations and </w:t>
      </w:r>
      <w:r w:rsidRPr="00463656">
        <w:rPr>
          <w:szCs w:val="24"/>
        </w:rPr>
        <w:t>functions, types and their applications</w:t>
      </w:r>
    </w:p>
    <w:p w:rsidR="001573CA" w:rsidRPr="00463656" w:rsidRDefault="001573CA" w:rsidP="001573CA">
      <w:pPr>
        <w:spacing w:line="240" w:lineRule="auto"/>
        <w:ind w:left="720"/>
        <w:rPr>
          <w:szCs w:val="24"/>
        </w:rPr>
      </w:pPr>
      <w:r w:rsidRPr="00463656">
        <w:rPr>
          <w:b/>
          <w:bCs/>
          <w:szCs w:val="24"/>
        </w:rPr>
        <w:t xml:space="preserve">CO3: </w:t>
      </w:r>
      <w:r w:rsidRPr="00463656">
        <w:rPr>
          <w:bCs/>
          <w:szCs w:val="24"/>
        </w:rPr>
        <w:t>Learn the importance of matrix algebra, types, operations and its applications</w:t>
      </w:r>
    </w:p>
    <w:p w:rsidR="001573CA" w:rsidRPr="00463656" w:rsidRDefault="001573CA" w:rsidP="001573CA">
      <w:pPr>
        <w:spacing w:line="240" w:lineRule="auto"/>
        <w:ind w:left="720"/>
        <w:rPr>
          <w:szCs w:val="24"/>
        </w:rPr>
      </w:pPr>
      <w:r w:rsidRPr="00463656">
        <w:rPr>
          <w:b/>
          <w:bCs/>
          <w:szCs w:val="24"/>
        </w:rPr>
        <w:t xml:space="preserve">CO4: </w:t>
      </w:r>
      <w:r w:rsidRPr="00463656">
        <w:rPr>
          <w:szCs w:val="24"/>
        </w:rPr>
        <w:t xml:space="preserve">Learn the rules of basic differentiation and their applications </w:t>
      </w:r>
    </w:p>
    <w:p w:rsidR="001573CA" w:rsidRDefault="001573CA" w:rsidP="001573CA">
      <w:pPr>
        <w:spacing w:line="240" w:lineRule="auto"/>
        <w:ind w:left="720"/>
        <w:rPr>
          <w:szCs w:val="24"/>
        </w:rPr>
      </w:pPr>
      <w:r w:rsidRPr="00463656">
        <w:rPr>
          <w:b/>
          <w:bCs/>
          <w:szCs w:val="24"/>
        </w:rPr>
        <w:t xml:space="preserve">CO5: </w:t>
      </w:r>
      <w:r w:rsidRPr="001212AC">
        <w:rPr>
          <w:szCs w:val="24"/>
        </w:rPr>
        <w:t>Learn and use Optimization problems in economics</w:t>
      </w:r>
    </w:p>
    <w:p w:rsidR="001573CA" w:rsidRPr="00F273EC" w:rsidRDefault="001573CA" w:rsidP="001573CA">
      <w:pPr>
        <w:spacing w:line="240" w:lineRule="auto"/>
        <w:ind w:left="720"/>
        <w:rPr>
          <w:szCs w:val="24"/>
        </w:rPr>
      </w:pPr>
    </w:p>
    <w:p w:rsidR="001573CA" w:rsidRPr="002E0248" w:rsidRDefault="001573CA" w:rsidP="001573CA">
      <w:pPr>
        <w:rPr>
          <w:b/>
          <w:szCs w:val="24"/>
        </w:rPr>
      </w:pPr>
      <w:r w:rsidRPr="002E0248">
        <w:rPr>
          <w:b/>
          <w:szCs w:val="24"/>
        </w:rPr>
        <w:t xml:space="preserve">Unit 1:  </w:t>
      </w:r>
      <w:r>
        <w:rPr>
          <w:b/>
          <w:szCs w:val="24"/>
        </w:rPr>
        <w:t>Introduction</w:t>
      </w:r>
      <w:r w:rsidRPr="002E0248">
        <w:rPr>
          <w:b/>
          <w:szCs w:val="24"/>
        </w:rPr>
        <w:t xml:space="preserve"> and Sets </w:t>
      </w:r>
    </w:p>
    <w:p w:rsidR="001573CA" w:rsidRPr="002E0248" w:rsidRDefault="001573CA" w:rsidP="00157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Mathematics in Economic Analysis</w:t>
      </w:r>
    </w:p>
    <w:p w:rsidR="001573CA" w:rsidRPr="002E0248" w:rsidRDefault="001573CA" w:rsidP="00157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 of Percentages</w:t>
      </w:r>
      <w:r w:rsidRPr="002E024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Simple Growth rates</w:t>
      </w:r>
    </w:p>
    <w:p w:rsidR="001573CA" w:rsidRPr="002E0248" w:rsidRDefault="001573CA" w:rsidP="001573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Concept and Importance of Set theory in Economics; </w:t>
      </w:r>
      <w:r w:rsidRPr="002E0248">
        <w:rPr>
          <w:rFonts w:ascii="Times New Roman" w:hAnsi="Times New Roman" w:cs="Times New Roman"/>
          <w:sz w:val="24"/>
          <w:szCs w:val="24"/>
        </w:rPr>
        <w:t xml:space="preserve">Types and operations in Set Theory </w:t>
      </w:r>
    </w:p>
    <w:p w:rsidR="001573CA" w:rsidRPr="002E0248" w:rsidRDefault="001573CA" w:rsidP="001573CA">
      <w:pPr>
        <w:rPr>
          <w:b/>
          <w:szCs w:val="24"/>
        </w:rPr>
      </w:pPr>
      <w:r w:rsidRPr="002E0248">
        <w:rPr>
          <w:b/>
          <w:szCs w:val="24"/>
        </w:rPr>
        <w:t xml:space="preserve">Unit 2:  Functions </w:t>
      </w:r>
    </w:p>
    <w:p w:rsidR="001573CA" w:rsidRPr="002E0248" w:rsidRDefault="001573CA" w:rsidP="00157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>Meaning and Importance</w:t>
      </w:r>
      <w:r>
        <w:rPr>
          <w:rFonts w:ascii="Times New Roman" w:hAnsi="Times New Roman" w:cs="Times New Roman"/>
          <w:sz w:val="24"/>
          <w:szCs w:val="24"/>
        </w:rPr>
        <w:t xml:space="preserve"> of Functions in Economics</w:t>
      </w:r>
    </w:p>
    <w:p w:rsidR="001573CA" w:rsidRPr="002E0248" w:rsidRDefault="001573CA" w:rsidP="00157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 xml:space="preserve">Types of Functions: Liner, Quadratic, </w:t>
      </w:r>
      <w:r>
        <w:rPr>
          <w:rFonts w:ascii="Times New Roman" w:hAnsi="Times New Roman" w:cs="Times New Roman"/>
          <w:sz w:val="24"/>
          <w:szCs w:val="24"/>
        </w:rPr>
        <w:t>Cubic, Rectangular Hyperbola</w:t>
      </w:r>
      <w:r w:rsidRPr="002E0248">
        <w:rPr>
          <w:rFonts w:ascii="Times New Roman" w:hAnsi="Times New Roman" w:cs="Times New Roman"/>
          <w:sz w:val="24"/>
          <w:szCs w:val="24"/>
        </w:rPr>
        <w:t>, Logarithmic and Exponential Functions</w:t>
      </w:r>
      <w:r>
        <w:rPr>
          <w:rFonts w:ascii="Times New Roman" w:hAnsi="Times New Roman" w:cs="Times New Roman"/>
          <w:sz w:val="24"/>
          <w:szCs w:val="24"/>
        </w:rPr>
        <w:t xml:space="preserve"> with Economic examples</w:t>
      </w:r>
    </w:p>
    <w:p w:rsidR="001573CA" w:rsidRPr="002E0248" w:rsidRDefault="001573CA" w:rsidP="001573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>Graphical representation of Functions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3CA" w:rsidRPr="002E0248" w:rsidRDefault="001573CA" w:rsidP="001573CA">
      <w:pPr>
        <w:rPr>
          <w:b/>
          <w:szCs w:val="24"/>
        </w:rPr>
      </w:pPr>
      <w:r w:rsidRPr="002E0248">
        <w:rPr>
          <w:b/>
          <w:szCs w:val="24"/>
        </w:rPr>
        <w:t xml:space="preserve">Unit 3: Matrix Algebra </w:t>
      </w:r>
    </w:p>
    <w:p w:rsidR="001573CA" w:rsidRPr="002E0248" w:rsidRDefault="001573CA" w:rsidP="001573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>Concept</w:t>
      </w:r>
      <w:r>
        <w:rPr>
          <w:rFonts w:ascii="Times New Roman" w:hAnsi="Times New Roman" w:cs="Times New Roman"/>
          <w:sz w:val="24"/>
          <w:szCs w:val="24"/>
        </w:rPr>
        <w:t xml:space="preserve"> and Importance of Matrix in Economics; </w:t>
      </w:r>
      <w:r w:rsidRPr="002E0248">
        <w:rPr>
          <w:rFonts w:ascii="Times New Roman" w:hAnsi="Times New Roman" w:cs="Times New Roman"/>
          <w:sz w:val="24"/>
          <w:szCs w:val="24"/>
        </w:rPr>
        <w:t xml:space="preserve"> Types </w:t>
      </w:r>
      <w:r>
        <w:rPr>
          <w:rFonts w:ascii="Times New Roman" w:hAnsi="Times New Roman" w:cs="Times New Roman"/>
          <w:sz w:val="24"/>
          <w:szCs w:val="24"/>
        </w:rPr>
        <w:t>of Matrix</w:t>
      </w:r>
    </w:p>
    <w:p w:rsidR="001573CA" w:rsidRPr="002E0248" w:rsidRDefault="001573CA" w:rsidP="001573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>Matrix Operations: Addition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0248">
        <w:rPr>
          <w:rFonts w:ascii="Times New Roman" w:hAnsi="Times New Roman" w:cs="Times New Roman"/>
          <w:sz w:val="24"/>
          <w:szCs w:val="24"/>
        </w:rPr>
        <w:t xml:space="preserve"> and Multiplications </w:t>
      </w:r>
    </w:p>
    <w:p w:rsidR="001573CA" w:rsidRPr="002E0248" w:rsidRDefault="001573CA" w:rsidP="001573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Determinant and</w:t>
      </w:r>
      <w:r w:rsidRPr="002E0248">
        <w:rPr>
          <w:rFonts w:ascii="Times New Roman" w:hAnsi="Times New Roman" w:cs="Times New Roman"/>
          <w:sz w:val="24"/>
          <w:szCs w:val="24"/>
        </w:rPr>
        <w:t xml:space="preserve"> Inverse </w:t>
      </w:r>
      <w:r>
        <w:rPr>
          <w:rFonts w:ascii="Times New Roman" w:hAnsi="Times New Roman" w:cs="Times New Roman"/>
          <w:sz w:val="24"/>
          <w:szCs w:val="24"/>
        </w:rPr>
        <w:t>of a 2×2 M</w:t>
      </w:r>
      <w:r w:rsidRPr="002E0248">
        <w:rPr>
          <w:rFonts w:ascii="Times New Roman" w:hAnsi="Times New Roman" w:cs="Times New Roman"/>
          <w:sz w:val="24"/>
          <w:szCs w:val="24"/>
        </w:rPr>
        <w:t xml:space="preserve">atrix </w:t>
      </w:r>
    </w:p>
    <w:p w:rsidR="001573CA" w:rsidRPr="002E0248" w:rsidRDefault="001573CA" w:rsidP="001573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Solution to a two</w:t>
      </w:r>
      <w:r w:rsidRPr="002E0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Linear Equation System with Economic Examples </w:t>
      </w:r>
      <w:r w:rsidRPr="002E0248">
        <w:rPr>
          <w:rFonts w:ascii="Times New Roman" w:hAnsi="Times New Roman" w:cs="Times New Roman"/>
          <w:sz w:val="24"/>
          <w:szCs w:val="24"/>
        </w:rPr>
        <w:t>through Cramer’s Rule.</w:t>
      </w:r>
    </w:p>
    <w:p w:rsidR="001573CA" w:rsidRPr="002E0248" w:rsidRDefault="001573CA" w:rsidP="001573CA">
      <w:pPr>
        <w:rPr>
          <w:b/>
          <w:szCs w:val="24"/>
        </w:rPr>
      </w:pPr>
      <w:r w:rsidRPr="002E0248">
        <w:rPr>
          <w:b/>
          <w:szCs w:val="24"/>
        </w:rPr>
        <w:t xml:space="preserve">Unit 4:  Differentiations                                                              </w:t>
      </w:r>
    </w:p>
    <w:p w:rsidR="001573CA" w:rsidRPr="002E0248" w:rsidRDefault="001573CA" w:rsidP="001573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 xml:space="preserve">Concept </w:t>
      </w:r>
      <w:r>
        <w:rPr>
          <w:rFonts w:ascii="Times New Roman" w:hAnsi="Times New Roman" w:cs="Times New Roman"/>
          <w:sz w:val="24"/>
          <w:szCs w:val="24"/>
        </w:rPr>
        <w:t xml:space="preserve">and Importance </w:t>
      </w:r>
      <w:r w:rsidRPr="002E0248">
        <w:rPr>
          <w:rFonts w:ascii="Times New Roman" w:hAnsi="Times New Roman" w:cs="Times New Roman"/>
          <w:sz w:val="24"/>
          <w:szCs w:val="24"/>
        </w:rPr>
        <w:t>of Differentiation</w:t>
      </w:r>
      <w:r>
        <w:rPr>
          <w:rFonts w:ascii="Times New Roman" w:hAnsi="Times New Roman" w:cs="Times New Roman"/>
          <w:sz w:val="24"/>
          <w:szCs w:val="24"/>
        </w:rPr>
        <w:t xml:space="preserve"> in Economics</w:t>
      </w:r>
    </w:p>
    <w:p w:rsidR="001573CA" w:rsidRPr="002E0248" w:rsidRDefault="001573CA" w:rsidP="001573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lastRenderedPageBreak/>
        <w:t xml:space="preserve">Rules of Differentiation: Constant, Power, Sum, Product, Logarithmic, Exponential  </w:t>
      </w:r>
    </w:p>
    <w:p w:rsidR="001573CA" w:rsidRPr="002E0248" w:rsidRDefault="001573CA" w:rsidP="001573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>First and Second Derivatives and their Interpretations</w:t>
      </w:r>
    </w:p>
    <w:p w:rsidR="001573CA" w:rsidRPr="00C6388A" w:rsidRDefault="001573CA" w:rsidP="001573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Simple </w:t>
      </w:r>
      <w:r w:rsidRPr="002E0248">
        <w:rPr>
          <w:rFonts w:ascii="Times New Roman" w:hAnsi="Times New Roman" w:cs="Times New Roman"/>
          <w:sz w:val="24"/>
          <w:szCs w:val="24"/>
        </w:rPr>
        <w:t xml:space="preserve">Economic Applications of Differentiations in </w:t>
      </w:r>
      <w:r>
        <w:rPr>
          <w:rFonts w:ascii="Times New Roman" w:hAnsi="Times New Roman" w:cs="Times New Roman"/>
          <w:sz w:val="24"/>
          <w:szCs w:val="24"/>
        </w:rPr>
        <w:t>deriving marginal concepts (MP, MR, MC)</w:t>
      </w:r>
      <w:r w:rsidRPr="00C63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Point Price Elasticity </w:t>
      </w:r>
    </w:p>
    <w:p w:rsidR="001573CA" w:rsidRPr="002E0248" w:rsidRDefault="001573CA" w:rsidP="001573CA">
      <w:pPr>
        <w:rPr>
          <w:b/>
          <w:szCs w:val="24"/>
        </w:rPr>
      </w:pPr>
      <w:r w:rsidRPr="002E0248">
        <w:rPr>
          <w:b/>
          <w:szCs w:val="24"/>
        </w:rPr>
        <w:t xml:space="preserve">Unit 5: Optimization </w:t>
      </w:r>
    </w:p>
    <w:p w:rsidR="001573CA" w:rsidRPr="002E0248" w:rsidRDefault="001573CA" w:rsidP="001573C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 xml:space="preserve">Concept </w:t>
      </w:r>
      <w:r>
        <w:rPr>
          <w:rFonts w:ascii="Times New Roman" w:hAnsi="Times New Roman" w:cs="Times New Roman"/>
          <w:sz w:val="24"/>
          <w:szCs w:val="24"/>
        </w:rPr>
        <w:t xml:space="preserve">and Importance </w:t>
      </w:r>
      <w:r w:rsidRPr="002E0248">
        <w:rPr>
          <w:rFonts w:ascii="Times New Roman" w:hAnsi="Times New Roman" w:cs="Times New Roman"/>
          <w:sz w:val="24"/>
          <w:szCs w:val="24"/>
        </w:rPr>
        <w:t xml:space="preserve">of </w:t>
      </w:r>
      <w:r w:rsidRPr="002E0248">
        <w:rPr>
          <w:rFonts w:ascii="Times New Roman" w:hAnsi="Times New Roman" w:cs="Times New Roman"/>
          <w:bCs/>
          <w:sz w:val="24"/>
          <w:szCs w:val="24"/>
        </w:rPr>
        <w:t>Optimization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in Economics</w:t>
      </w:r>
    </w:p>
    <w:p w:rsidR="001573CA" w:rsidRPr="002E0248" w:rsidRDefault="001573CA" w:rsidP="001573C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248">
        <w:rPr>
          <w:rFonts w:ascii="Times New Roman" w:hAnsi="Times New Roman" w:cs="Times New Roman"/>
          <w:sz w:val="24"/>
          <w:szCs w:val="24"/>
        </w:rPr>
        <w:t xml:space="preserve">Conditions for Maxima and Minima of </w:t>
      </w:r>
      <w:r>
        <w:rPr>
          <w:rFonts w:ascii="Times New Roman" w:hAnsi="Times New Roman" w:cs="Times New Roman"/>
          <w:sz w:val="24"/>
          <w:szCs w:val="24"/>
        </w:rPr>
        <w:t>a Function</w:t>
      </w:r>
      <w:r w:rsidRPr="002E0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3CA" w:rsidRPr="009B2AF5" w:rsidRDefault="001573CA" w:rsidP="001573C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Simple Economic Applications of Optimization in Maximization of Output, Revenue, Profit and Minimization Cost </w:t>
      </w:r>
    </w:p>
    <w:p w:rsidR="001573CA" w:rsidRPr="00463656" w:rsidRDefault="001573CA" w:rsidP="001573CA">
      <w:pPr>
        <w:jc w:val="both"/>
        <w:rPr>
          <w:b/>
          <w:szCs w:val="24"/>
        </w:rPr>
      </w:pPr>
      <w:r w:rsidRPr="00463656">
        <w:rPr>
          <w:b/>
          <w:szCs w:val="24"/>
        </w:rPr>
        <w:t xml:space="preserve">References: </w:t>
      </w:r>
    </w:p>
    <w:p w:rsidR="001573CA" w:rsidRPr="00463656" w:rsidRDefault="001573CA" w:rsidP="001573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656">
        <w:rPr>
          <w:rFonts w:ascii="Times New Roman" w:hAnsi="Times New Roman" w:cs="Times New Roman"/>
          <w:sz w:val="24"/>
          <w:szCs w:val="24"/>
        </w:rPr>
        <w:t xml:space="preserve">Chiang, A.C. (1986), </w:t>
      </w:r>
      <w:r w:rsidRPr="00463656">
        <w:rPr>
          <w:rFonts w:ascii="Times New Roman" w:hAnsi="Times New Roman" w:cs="Times New Roman"/>
          <w:i/>
          <w:sz w:val="24"/>
          <w:szCs w:val="24"/>
        </w:rPr>
        <w:t xml:space="preserve">Fundamental Methods of </w:t>
      </w:r>
      <w:proofErr w:type="spellStart"/>
      <w:r w:rsidRPr="00463656">
        <w:rPr>
          <w:rFonts w:ascii="Times New Roman" w:hAnsi="Times New Roman" w:cs="Times New Roman"/>
          <w:i/>
          <w:sz w:val="24"/>
          <w:szCs w:val="24"/>
        </w:rPr>
        <w:t>Mathem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3656">
        <w:rPr>
          <w:rFonts w:ascii="Times New Roman" w:hAnsi="Times New Roman" w:cs="Times New Roman"/>
          <w:i/>
          <w:sz w:val="24"/>
          <w:szCs w:val="24"/>
        </w:rPr>
        <w:t>atical</w:t>
      </w:r>
      <w:proofErr w:type="spellEnd"/>
      <w:r w:rsidRPr="00463656">
        <w:rPr>
          <w:rFonts w:ascii="Times New Roman" w:hAnsi="Times New Roman" w:cs="Times New Roman"/>
          <w:i/>
          <w:sz w:val="24"/>
          <w:szCs w:val="24"/>
        </w:rPr>
        <w:t xml:space="preserve"> Economics</w:t>
      </w:r>
      <w:r w:rsidRPr="00463656">
        <w:rPr>
          <w:rFonts w:ascii="Times New Roman" w:hAnsi="Times New Roman" w:cs="Times New Roman"/>
          <w:sz w:val="24"/>
          <w:szCs w:val="24"/>
        </w:rPr>
        <w:t xml:space="preserve">, McGraw Hill, New York. </w:t>
      </w:r>
    </w:p>
    <w:p w:rsidR="001573CA" w:rsidRPr="00463656" w:rsidRDefault="001573CA" w:rsidP="001573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656">
        <w:rPr>
          <w:rFonts w:ascii="Times New Roman" w:hAnsi="Times New Roman" w:cs="Times New Roman"/>
          <w:sz w:val="24"/>
          <w:szCs w:val="24"/>
        </w:rPr>
        <w:t xml:space="preserve">Edward Dowling (2011): </w:t>
      </w:r>
      <w:proofErr w:type="spellStart"/>
      <w:r w:rsidRPr="00463656">
        <w:rPr>
          <w:rFonts w:ascii="Times New Roman" w:hAnsi="Times New Roman" w:cs="Times New Roman"/>
          <w:sz w:val="24"/>
          <w:szCs w:val="24"/>
        </w:rPr>
        <w:t>Schaum’s</w:t>
      </w:r>
      <w:proofErr w:type="spellEnd"/>
      <w:r w:rsidRPr="00463656">
        <w:rPr>
          <w:rFonts w:ascii="Times New Roman" w:hAnsi="Times New Roman" w:cs="Times New Roman"/>
          <w:sz w:val="24"/>
          <w:szCs w:val="24"/>
        </w:rPr>
        <w:t xml:space="preserve"> Outline of Introduction to Mathematical Economics, Tata McGraw Hill Publications. </w:t>
      </w:r>
    </w:p>
    <w:p w:rsidR="001573CA" w:rsidRPr="00463656" w:rsidRDefault="001573CA" w:rsidP="001573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656">
        <w:rPr>
          <w:rFonts w:ascii="Times New Roman" w:hAnsi="Times New Roman" w:cs="Times New Roman"/>
          <w:sz w:val="24"/>
          <w:szCs w:val="24"/>
        </w:rPr>
        <w:t xml:space="preserve">Alien, R.G.D. (1974), </w:t>
      </w:r>
      <w:r w:rsidRPr="00463656">
        <w:rPr>
          <w:rFonts w:ascii="Times New Roman" w:hAnsi="Times New Roman" w:cs="Times New Roman"/>
          <w:i/>
          <w:sz w:val="24"/>
          <w:szCs w:val="24"/>
        </w:rPr>
        <w:t>Mathematical Analysis for Economists</w:t>
      </w:r>
      <w:r w:rsidRPr="00463656">
        <w:rPr>
          <w:rFonts w:ascii="Times New Roman" w:hAnsi="Times New Roman" w:cs="Times New Roman"/>
          <w:sz w:val="24"/>
          <w:szCs w:val="24"/>
        </w:rPr>
        <w:t xml:space="preserve">, Macmillan Press and ELBS, London.  </w:t>
      </w:r>
    </w:p>
    <w:p w:rsidR="001573CA" w:rsidRDefault="001573CA" w:rsidP="001573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656">
        <w:rPr>
          <w:rFonts w:ascii="Times New Roman" w:hAnsi="Times New Roman" w:cs="Times New Roman"/>
          <w:sz w:val="24"/>
          <w:szCs w:val="24"/>
          <w:shd w:val="clear" w:color="auto" w:fill="FFFFFF"/>
        </w:rPr>
        <w:t>Knut </w:t>
      </w:r>
      <w:proofErr w:type="spellStart"/>
      <w:r w:rsidRPr="00463656">
        <w:rPr>
          <w:rStyle w:val="Emphasis"/>
          <w:bCs/>
          <w:sz w:val="24"/>
          <w:szCs w:val="24"/>
          <w:shd w:val="clear" w:color="auto" w:fill="FFFFFF"/>
        </w:rPr>
        <w:t>Sydsaeter</w:t>
      </w:r>
      <w:proofErr w:type="spellEnd"/>
      <w:r w:rsidRPr="00463656">
        <w:rPr>
          <w:rFonts w:ascii="Times New Roman" w:hAnsi="Times New Roman" w:cs="Times New Roman"/>
          <w:sz w:val="24"/>
          <w:szCs w:val="24"/>
          <w:shd w:val="clear" w:color="auto" w:fill="FFFFFF"/>
        </w:rPr>
        <w:t> and Peter </w:t>
      </w:r>
      <w:r w:rsidRPr="00463656">
        <w:rPr>
          <w:rStyle w:val="Emphasis"/>
          <w:bCs/>
          <w:sz w:val="24"/>
          <w:szCs w:val="24"/>
          <w:shd w:val="clear" w:color="auto" w:fill="FFFFFF"/>
        </w:rPr>
        <w:t>Hammond</w:t>
      </w:r>
      <w:r w:rsidRPr="00463656">
        <w:rPr>
          <w:rFonts w:ascii="Times New Roman" w:hAnsi="Times New Roman" w:cs="Times New Roman"/>
          <w:sz w:val="24"/>
          <w:szCs w:val="24"/>
        </w:rPr>
        <w:t xml:space="preserve"> (2008), </w:t>
      </w:r>
      <w:r w:rsidRPr="00463656">
        <w:rPr>
          <w:rFonts w:ascii="Times New Roman" w:hAnsi="Times New Roman" w:cs="Times New Roman"/>
          <w:i/>
          <w:sz w:val="24"/>
          <w:szCs w:val="24"/>
        </w:rPr>
        <w:t>Mathematics for Economic Analysis</w:t>
      </w:r>
      <w:r w:rsidRPr="00463656">
        <w:rPr>
          <w:rFonts w:ascii="Times New Roman" w:hAnsi="Times New Roman" w:cs="Times New Roman"/>
          <w:sz w:val="24"/>
          <w:szCs w:val="24"/>
        </w:rPr>
        <w:t>. Pearson education.</w:t>
      </w:r>
    </w:p>
    <w:p w:rsidR="001573CA" w:rsidRPr="00E80AA6" w:rsidRDefault="001573CA" w:rsidP="001573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AA6">
        <w:rPr>
          <w:rFonts w:ascii="Times New Roman" w:hAnsi="Times New Roman" w:cs="Times New Roman"/>
          <w:sz w:val="24"/>
          <w:szCs w:val="24"/>
        </w:rPr>
        <w:t xml:space="preserve">Open Source Online Materials &amp; Videos: IGNOU, e-PG </w:t>
      </w:r>
      <w:proofErr w:type="spellStart"/>
      <w:r w:rsidRPr="00E80AA6">
        <w:rPr>
          <w:rFonts w:ascii="Times New Roman" w:hAnsi="Times New Roman" w:cs="Times New Roman"/>
          <w:sz w:val="24"/>
          <w:szCs w:val="24"/>
        </w:rPr>
        <w:t>Pathasala</w:t>
      </w:r>
      <w:proofErr w:type="spellEnd"/>
      <w:r w:rsidRPr="00E80AA6">
        <w:rPr>
          <w:rFonts w:ascii="Times New Roman" w:hAnsi="Times New Roman" w:cs="Times New Roman"/>
          <w:sz w:val="24"/>
          <w:szCs w:val="24"/>
        </w:rPr>
        <w:t xml:space="preserve">, SWAYM, </w:t>
      </w:r>
      <w:proofErr w:type="gramStart"/>
      <w:r w:rsidRPr="00E80AA6">
        <w:rPr>
          <w:rFonts w:ascii="Times New Roman" w:hAnsi="Times New Roman" w:cs="Times New Roman"/>
          <w:sz w:val="24"/>
          <w:szCs w:val="24"/>
        </w:rPr>
        <w:t>Khan</w:t>
      </w:r>
      <w:proofErr w:type="gramEnd"/>
      <w:r w:rsidRPr="00E80AA6">
        <w:rPr>
          <w:rFonts w:ascii="Times New Roman" w:hAnsi="Times New Roman" w:cs="Times New Roman"/>
          <w:sz w:val="24"/>
          <w:szCs w:val="24"/>
        </w:rPr>
        <w:t xml:space="preserve"> Academy etc.</w:t>
      </w:r>
    </w:p>
    <w:p w:rsidR="001573CA" w:rsidRPr="00E16D05" w:rsidRDefault="001573CA" w:rsidP="001573CA">
      <w:pPr>
        <w:ind w:left="360"/>
        <w:jc w:val="both"/>
        <w:rPr>
          <w:szCs w:val="24"/>
        </w:rPr>
      </w:pPr>
    </w:p>
    <w:p w:rsidR="00AD346B" w:rsidRDefault="00AD346B">
      <w:bookmarkStart w:id="0" w:name="_GoBack"/>
      <w:bookmarkEnd w:id="0"/>
    </w:p>
    <w:sectPr w:rsidR="00AD3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81E22"/>
    <w:multiLevelType w:val="hybridMultilevel"/>
    <w:tmpl w:val="56E0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202C"/>
    <w:multiLevelType w:val="hybridMultilevel"/>
    <w:tmpl w:val="2B90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0C1F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508D"/>
    <w:multiLevelType w:val="hybridMultilevel"/>
    <w:tmpl w:val="FCFAC1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86A45"/>
    <w:multiLevelType w:val="hybridMultilevel"/>
    <w:tmpl w:val="4228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43CEA"/>
    <w:multiLevelType w:val="hybridMultilevel"/>
    <w:tmpl w:val="2C285F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E2"/>
    <w:rsid w:val="001573CA"/>
    <w:rsid w:val="009D52E2"/>
    <w:rsid w:val="00A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E0A7D7-2044-4411-A28F-F4F63990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CA"/>
    <w:rPr>
      <w:rFonts w:ascii="Times New Roman" w:eastAsia="Times New Roman" w:hAnsi="Times New Roman" w:cs="Times New Roman"/>
      <w:color w:val="000000"/>
      <w:kern w:val="2"/>
      <w:sz w:val="24"/>
      <w:lang w:eastAsia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73CA"/>
    <w:pPr>
      <w:spacing w:after="200" w:line="276" w:lineRule="auto"/>
      <w:ind w:left="720"/>
      <w:contextualSpacing/>
    </w:pPr>
    <w:rPr>
      <w:rFonts w:ascii="Calibri" w:eastAsia="Calibri" w:hAnsi="Calibri" w:cs="Calibri"/>
      <w:color w:val="auto"/>
      <w:kern w:val="0"/>
      <w:sz w:val="22"/>
      <w:lang w:val="en-US" w:bidi="te-IN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1573CA"/>
    <w:rPr>
      <w:rFonts w:ascii="Calibri" w:eastAsia="Calibri" w:hAnsi="Calibri" w:cs="Calibri"/>
      <w:lang w:val="en-US" w:eastAsia="en-IN"/>
    </w:rPr>
  </w:style>
  <w:style w:type="character" w:styleId="Emphasis">
    <w:name w:val="Emphasis"/>
    <w:basedOn w:val="DefaultParagraphFont"/>
    <w:uiPriority w:val="20"/>
    <w:qFormat/>
    <w:rsid w:val="00157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2024-03-19T06:08:00Z</dcterms:created>
  <dcterms:modified xsi:type="dcterms:W3CDTF">2024-03-19T06:08:00Z</dcterms:modified>
</cp:coreProperties>
</file>